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A9" w:rsidRPr="007041A9" w:rsidRDefault="007041A9" w:rsidP="007041A9">
      <w:pPr>
        <w:spacing w:before="75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1A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Школьный этап Всероссийской олимпиады школьников по учебным предметам в 2025-2026 учебном году</w:t>
      </w:r>
    </w:p>
    <w:p w:rsidR="007041A9" w:rsidRPr="007041A9" w:rsidRDefault="007041A9" w:rsidP="007041A9">
      <w:pPr>
        <w:spacing w:before="75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1A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С 15 сентября 2025 года по 24 октября 2025 года стартует ШКОЛЬНЫЙ ЭТАП ВСЕРОССИЙСКОЙ ОЛИМПИАДЫ ШКОЛЬНИКОВ (ШЭ </w:t>
      </w:r>
      <w:proofErr w:type="spellStart"/>
      <w:r w:rsidRPr="007041A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ВсОШ</w:t>
      </w:r>
      <w:proofErr w:type="spellEnd"/>
      <w:r w:rsidRPr="007041A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7041A9" w:rsidRPr="007041A9" w:rsidRDefault="007041A9" w:rsidP="007041A9">
      <w:pPr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1A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Всероссийская олимпиада школьников</w:t>
      </w:r>
      <w:r w:rsidRPr="007041A9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 </w:t>
      </w:r>
      <w:r w:rsidRPr="00704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крупнейшее интеллектуальное соревнование, в котором ежегодно принимают участие более 6 млн школьников. Олимпиада проводится в четыре этапа (школьный, муниципальный, региональный и заключительный) по 24 предметам. Участником школьного этапа может стать любой желающий учащийся 4−11 классов. Победители и призеры заключительного этапа имеют право поступления в вузы без вступительных испытаний.</w:t>
      </w:r>
    </w:p>
    <w:p w:rsidR="007041A9" w:rsidRPr="007041A9" w:rsidRDefault="007041A9" w:rsidP="007041A9">
      <w:pPr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этап – первый, самый массовый из этапов всероссийской олимпиады школьников, ежегодно в нём принимают участие более 6 млн. человек. Школьный этап олимпиады проводится по заданиям, разработанным для 5-11 классов (по русскому языку и математике - для 4-11 классов).</w:t>
      </w:r>
    </w:p>
    <w:p w:rsidR="007041A9" w:rsidRPr="007041A9" w:rsidRDefault="007041A9" w:rsidP="00704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Участниками школьного этапа могут стать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7041A9" w:rsidRPr="007041A9" w:rsidRDefault="007041A9" w:rsidP="007041A9">
      <w:pPr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Тренажер для решения задач прошлых лет по 6 естественно-научным предметам, координируемых «Сириусом», также доступен по </w:t>
      </w:r>
      <w:hyperlink r:id="rId5" w:anchor="/contests_page/vos" w:history="1">
        <w:r w:rsidRPr="00704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https://edu.sirius.online/#/contests_page/vos</w:t>
        </w:r>
      </w:hyperlink>
    </w:p>
    <w:p w:rsidR="007041A9" w:rsidRPr="007041A9" w:rsidRDefault="007041A9" w:rsidP="007041A9">
      <w:pPr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этап ВСОШ по 24 общеобразовательным предметам пройдет на платформе «</w:t>
      </w:r>
      <w:proofErr w:type="spellStart"/>
      <w:r w:rsidRPr="00704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704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041A9" w:rsidRPr="007041A9" w:rsidRDefault="007041A9" w:rsidP="007041A9">
      <w:pPr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1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Олимпиада проводится в четыре этапа (школьный, муниципальный, региональный и заключительный) по 24 предметам. Участником школьного этапа может стать любой желающий учащийся 4−11 классов. Победители и призеры заключительного этапа имеют право поступления в вузы без вступительных испытаний.</w:t>
      </w:r>
    </w:p>
    <w:p w:rsidR="007041A9" w:rsidRPr="007041A9" w:rsidRDefault="007041A9" w:rsidP="007041A9">
      <w:pPr>
        <w:spacing w:after="0" w:line="240" w:lineRule="auto"/>
        <w:ind w:left="382" w:firstLine="5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1A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График проведения олимпиад</w:t>
      </w:r>
    </w:p>
    <w:tbl>
      <w:tblPr>
        <w:tblW w:w="10660" w:type="dxa"/>
        <w:jc w:val="center"/>
        <w:tblCellSpacing w:w="0" w:type="dxa"/>
        <w:tblBorders>
          <w:top w:val="single" w:sz="6" w:space="0" w:color="13EB54"/>
          <w:left w:val="single" w:sz="6" w:space="0" w:color="13EB54"/>
          <w:bottom w:val="single" w:sz="6" w:space="0" w:color="13EB54"/>
          <w:right w:val="single" w:sz="6" w:space="0" w:color="13EB5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3702"/>
        <w:gridCol w:w="3792"/>
      </w:tblGrid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16.09.2025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(теория)/практика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18.09.2025/</w:t>
            </w:r>
          </w:p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19.09.2025 (девушки/юноши)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теория, практика (очная)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 (теория/практика)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24.09.2025/</w:t>
            </w:r>
          </w:p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теория, практика (очная)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 (теория/практика)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01.10.2025/</w:t>
            </w:r>
          </w:p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теория, практика (очная)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7-11 класс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5-6 класс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</w:t>
            </w:r>
            <w:proofErr w:type="gram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Экология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7-11 класс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4-6 класс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(ИИ)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(робототехника)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41A9" w:rsidRPr="007041A9" w:rsidTr="007041A9">
        <w:trPr>
          <w:tblCellSpacing w:w="0" w:type="dxa"/>
          <w:jc w:val="center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1A9" w:rsidRPr="007041A9" w:rsidRDefault="007041A9" w:rsidP="007041A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1A9" w:rsidRPr="007041A9" w:rsidRDefault="007041A9" w:rsidP="007041A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uts.sirius.online</w:t>
            </w:r>
            <w:proofErr w:type="spellEnd"/>
            <w:r w:rsidRPr="0070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7041A9" w:rsidRPr="007041A9" w:rsidRDefault="007041A9" w:rsidP="007041A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  <w:lang w:eastAsia="ru-RU"/>
        </w:rPr>
      </w:pPr>
    </w:p>
    <w:p w:rsidR="007041A9" w:rsidRDefault="007041A9" w:rsidP="007041A9">
      <w:pPr>
        <w:jc w:val="both"/>
        <w:rPr>
          <w:b/>
        </w:rPr>
      </w:pPr>
    </w:p>
    <w:p w:rsidR="00D932CA" w:rsidRPr="007041A9" w:rsidRDefault="00E33D03" w:rsidP="007041A9">
      <w:pPr>
        <w:jc w:val="both"/>
        <w:rPr>
          <w:b/>
        </w:rPr>
      </w:pPr>
      <w:hyperlink r:id="rId6" w:history="1">
        <w:r w:rsidRPr="00E33D03">
          <w:rPr>
            <w:rStyle w:val="a5"/>
            <w:b/>
          </w:rPr>
          <w:t>Прик</w:t>
        </w:r>
        <w:r w:rsidRPr="00E33D03">
          <w:rPr>
            <w:rStyle w:val="a5"/>
            <w:b/>
          </w:rPr>
          <w:t>а</w:t>
        </w:r>
        <w:r w:rsidRPr="00E33D03">
          <w:rPr>
            <w:rStyle w:val="a5"/>
            <w:b/>
          </w:rPr>
          <w:t>з https://saragach.khakasiyaschool.ru/upload/khakasiyascsaragach_new/files/c0/2e/c02eda4c23c1da742565a6bfec274538.pdf</w:t>
        </w:r>
      </w:hyperlink>
      <w:bookmarkStart w:id="0" w:name="_GoBack"/>
      <w:bookmarkEnd w:id="0"/>
    </w:p>
    <w:sectPr w:rsidR="00D932CA" w:rsidRPr="0070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0A52"/>
    <w:multiLevelType w:val="multilevel"/>
    <w:tmpl w:val="2010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C54A51"/>
    <w:multiLevelType w:val="multilevel"/>
    <w:tmpl w:val="8F16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A9"/>
    <w:rsid w:val="00334058"/>
    <w:rsid w:val="006073CB"/>
    <w:rsid w:val="007041A9"/>
    <w:rsid w:val="00A66737"/>
    <w:rsid w:val="00E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4C93"/>
  <w15:docId w15:val="{FD5177DF-298E-406F-AE49-A1371CE7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1A9"/>
    <w:rPr>
      <w:b/>
      <w:bCs/>
    </w:rPr>
  </w:style>
  <w:style w:type="character" w:styleId="a5">
    <w:name w:val="Hyperlink"/>
    <w:basedOn w:val="a0"/>
    <w:uiPriority w:val="99"/>
    <w:unhideWhenUsed/>
    <w:rsid w:val="007041A9"/>
    <w:rPr>
      <w:color w:val="0000FF"/>
      <w:u w:val="single"/>
    </w:rPr>
  </w:style>
  <w:style w:type="character" w:customStyle="1" w:styleId="clear">
    <w:name w:val="clear"/>
    <w:basedOn w:val="a0"/>
    <w:rsid w:val="007041A9"/>
  </w:style>
  <w:style w:type="paragraph" w:styleId="a6">
    <w:name w:val="Balloon Text"/>
    <w:basedOn w:val="a"/>
    <w:link w:val="a7"/>
    <w:uiPriority w:val="99"/>
    <w:semiHidden/>
    <w:unhideWhenUsed/>
    <w:rsid w:val="0070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1A9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E33D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ragach.khakasiyaschool.ru/upload/khakasiyascsaragach_new/files/c0/2e/c02eda4c23c1da742565a6bfec274538.pdf" TargetMode="External"/><Relationship Id="rId5" Type="http://schemas.openxmlformats.org/officeDocument/2006/relationships/hyperlink" Target="https://edu.sirius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Валерия Сушкевич</cp:lastModifiedBy>
  <cp:revision>3</cp:revision>
  <dcterms:created xsi:type="dcterms:W3CDTF">2025-09-14T07:47:00Z</dcterms:created>
  <dcterms:modified xsi:type="dcterms:W3CDTF">2025-09-14T09:51:00Z</dcterms:modified>
</cp:coreProperties>
</file>